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591" w:rsidRDefault="00CD7591" w:rsidP="00CD7591">
      <w:pPr>
        <w:jc w:val="center"/>
        <w:rPr>
          <w:rFonts w:ascii="Segoe Script" w:hAnsi="Segoe Script" w:cs="Arial"/>
          <w:b/>
          <w:smallCaps/>
          <w:sz w:val="52"/>
          <w:szCs w:val="52"/>
          <w:lang w:val="en-US"/>
        </w:rPr>
      </w:pPr>
      <w:r>
        <w:rPr>
          <w:rFonts w:ascii="Segoe Script" w:hAnsi="Segoe Script" w:cs="Arial"/>
          <w:b/>
          <w:smallCaps/>
          <w:noProof/>
          <w:sz w:val="52"/>
          <w:szCs w:val="52"/>
          <w:lang w:eastAsia="it-IT"/>
        </w:rPr>
        <w:drawing>
          <wp:inline distT="0" distB="0" distL="0" distR="0">
            <wp:extent cx="2602230" cy="1951807"/>
            <wp:effectExtent l="19050" t="0" r="7620" b="0"/>
            <wp:docPr id="1" name="Immagine 1" descr="All_Blacks_by_ShaqueNov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l_Blacks_by_ShaqueNova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04031" cy="1953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7591" w:rsidRPr="003C5459" w:rsidRDefault="00CD7591" w:rsidP="00CD7591">
      <w:pPr>
        <w:jc w:val="center"/>
        <w:rPr>
          <w:rFonts w:ascii="Segoe Script" w:hAnsi="Segoe Script" w:cs="Arial"/>
          <w:b/>
          <w:smallCaps/>
          <w:sz w:val="52"/>
          <w:szCs w:val="52"/>
          <w:lang w:val="en-US"/>
        </w:rPr>
      </w:pPr>
      <w:r w:rsidRPr="003C5459">
        <w:rPr>
          <w:rFonts w:ascii="Segoe Script" w:hAnsi="Segoe Script" w:cs="Arial"/>
          <w:b/>
          <w:smallCaps/>
          <w:sz w:val="52"/>
          <w:szCs w:val="52"/>
          <w:lang w:val="en-US"/>
        </w:rPr>
        <w:t>Tropic Air “All Blacks” Tour</w:t>
      </w:r>
    </w:p>
    <w:p w:rsidR="00CD7591" w:rsidRPr="00B6313E" w:rsidRDefault="00CD7591" w:rsidP="00CD7591">
      <w:pPr>
        <w:jc w:val="center"/>
        <w:rPr>
          <w:rFonts w:ascii="Segoe Script" w:hAnsi="Segoe Script" w:cs="Arial"/>
          <w:b/>
          <w:smallCaps/>
          <w:sz w:val="32"/>
          <w:szCs w:val="32"/>
          <w:lang w:val="en-US"/>
        </w:rPr>
      </w:pPr>
      <w:r w:rsidRPr="00B6313E">
        <w:rPr>
          <w:rFonts w:ascii="Segoe Script" w:hAnsi="Segoe Script" w:cs="Arial"/>
          <w:b/>
          <w:smallCaps/>
          <w:sz w:val="32"/>
          <w:szCs w:val="32"/>
          <w:lang w:val="en-US"/>
        </w:rPr>
        <w:t xml:space="preserve">by Don </w:t>
      </w:r>
      <w:proofErr w:type="spellStart"/>
      <w:r w:rsidRPr="00B6313E">
        <w:rPr>
          <w:rFonts w:ascii="Segoe Script" w:hAnsi="Segoe Script" w:cs="Arial"/>
          <w:b/>
          <w:smallCaps/>
          <w:sz w:val="32"/>
          <w:szCs w:val="32"/>
          <w:lang w:val="en-US"/>
        </w:rPr>
        <w:t>Don</w:t>
      </w:r>
      <w:proofErr w:type="spellEnd"/>
      <w:r w:rsidRPr="00B6313E">
        <w:rPr>
          <w:rFonts w:ascii="Segoe Script" w:hAnsi="Segoe Script" w:cs="Arial"/>
          <w:b/>
          <w:smallCaps/>
          <w:sz w:val="32"/>
          <w:szCs w:val="32"/>
          <w:lang w:val="en-US"/>
        </w:rPr>
        <w:t xml:space="preserve"> (TAF087)</w:t>
      </w:r>
    </w:p>
    <w:p w:rsidR="00CD7591" w:rsidRPr="00A7751A" w:rsidRDefault="00CD7591" w:rsidP="00CD7591">
      <w:pPr>
        <w:jc w:val="center"/>
        <w:rPr>
          <w:rFonts w:ascii="Segoe Script" w:hAnsi="Segoe Script" w:cs="Arial"/>
          <w:b/>
          <w:smallCaps/>
          <w:sz w:val="52"/>
          <w:szCs w:val="52"/>
          <w:lang w:val="en-US"/>
        </w:rPr>
      </w:pPr>
      <w:proofErr w:type="spellStart"/>
      <w:r w:rsidRPr="00A7751A">
        <w:rPr>
          <w:rFonts w:ascii="Segoe Script" w:hAnsi="Segoe Script" w:cs="Arial"/>
          <w:b/>
          <w:smallCaps/>
          <w:sz w:val="52"/>
          <w:szCs w:val="52"/>
          <w:lang w:val="en-US"/>
        </w:rPr>
        <w:t>Tappa</w:t>
      </w:r>
      <w:proofErr w:type="spellEnd"/>
      <w:r w:rsidRPr="00A7751A">
        <w:rPr>
          <w:rFonts w:ascii="Segoe Script" w:hAnsi="Segoe Script" w:cs="Arial"/>
          <w:b/>
          <w:smallCaps/>
          <w:sz w:val="52"/>
          <w:szCs w:val="52"/>
          <w:lang w:val="en-US"/>
        </w:rPr>
        <w:t xml:space="preserve"> 0</w:t>
      </w:r>
      <w:r>
        <w:rPr>
          <w:rFonts w:ascii="Segoe Script" w:hAnsi="Segoe Script" w:cs="Arial"/>
          <w:b/>
          <w:smallCaps/>
          <w:sz w:val="52"/>
          <w:szCs w:val="52"/>
          <w:lang w:val="en-US"/>
        </w:rPr>
        <w:t>3</w:t>
      </w:r>
    </w:p>
    <w:p w:rsidR="009B122A" w:rsidRPr="006B36C6" w:rsidRDefault="009B122A" w:rsidP="009B122A">
      <w:pPr>
        <w:jc w:val="center"/>
        <w:rPr>
          <w:rFonts w:ascii="Forte" w:hAnsi="Forte" w:cs="Arial"/>
          <w:sz w:val="44"/>
          <w:szCs w:val="44"/>
          <w:lang w:val="en-US"/>
        </w:rPr>
      </w:pPr>
    </w:p>
    <w:p w:rsidR="004C35F1" w:rsidRPr="006B36C6" w:rsidRDefault="00F335E3" w:rsidP="004C35F1">
      <w:pPr>
        <w:jc w:val="center"/>
        <w:rPr>
          <w:rFonts w:ascii="Arial" w:hAnsi="Arial" w:cs="Arial"/>
          <w:sz w:val="28"/>
          <w:szCs w:val="28"/>
          <w:lang w:val="en-US"/>
        </w:rPr>
      </w:pPr>
      <w:proofErr w:type="spellStart"/>
      <w:r w:rsidRPr="006B36C6">
        <w:rPr>
          <w:rFonts w:ascii="Arial" w:hAnsi="Arial" w:cs="Arial"/>
          <w:sz w:val="28"/>
          <w:szCs w:val="28"/>
          <w:lang w:val="en-US"/>
        </w:rPr>
        <w:t>T</w:t>
      </w:r>
      <w:r w:rsidR="00455E0F" w:rsidRPr="006B36C6">
        <w:rPr>
          <w:rFonts w:ascii="Arial" w:hAnsi="Arial" w:cs="Arial"/>
          <w:sz w:val="28"/>
          <w:szCs w:val="28"/>
          <w:lang w:val="en-US"/>
        </w:rPr>
        <w:t>āmaki</w:t>
      </w:r>
      <w:proofErr w:type="spellEnd"/>
      <w:r w:rsidR="00455E0F" w:rsidRPr="006B36C6">
        <w:rPr>
          <w:rFonts w:ascii="Arial" w:hAnsi="Arial" w:cs="Arial"/>
          <w:sz w:val="28"/>
          <w:szCs w:val="28"/>
          <w:lang w:val="en-US"/>
        </w:rPr>
        <w:t xml:space="preserve"> </w:t>
      </w:r>
      <w:proofErr w:type="spellStart"/>
      <w:r w:rsidR="00455E0F" w:rsidRPr="006B36C6">
        <w:rPr>
          <w:rFonts w:ascii="Arial" w:hAnsi="Arial" w:cs="Arial"/>
          <w:sz w:val="28"/>
          <w:szCs w:val="28"/>
          <w:lang w:val="en-US"/>
        </w:rPr>
        <w:t>Makau</w:t>
      </w:r>
      <w:proofErr w:type="spellEnd"/>
      <w:r w:rsidR="00455E0F" w:rsidRPr="006B36C6">
        <w:rPr>
          <w:rFonts w:ascii="Arial" w:hAnsi="Arial" w:cs="Arial"/>
          <w:sz w:val="28"/>
          <w:szCs w:val="28"/>
          <w:lang w:val="en-US"/>
        </w:rPr>
        <w:t xml:space="preserve"> Rau</w:t>
      </w:r>
      <w:r w:rsidR="00005621" w:rsidRPr="006B36C6">
        <w:rPr>
          <w:rFonts w:ascii="Arial" w:hAnsi="Arial" w:cs="Arial"/>
          <w:sz w:val="28"/>
          <w:szCs w:val="28"/>
          <w:lang w:val="en-US"/>
        </w:rPr>
        <w:t xml:space="preserve"> </w:t>
      </w:r>
      <w:r w:rsidR="008C5F1E" w:rsidRPr="006B36C6">
        <w:rPr>
          <w:rFonts w:ascii="Arial" w:hAnsi="Arial" w:cs="Arial"/>
          <w:sz w:val="28"/>
          <w:szCs w:val="28"/>
          <w:lang w:val="en-US"/>
        </w:rPr>
        <w:t>(</w:t>
      </w:r>
      <w:r w:rsidR="00005621" w:rsidRPr="006B36C6">
        <w:rPr>
          <w:rFonts w:ascii="Arial" w:hAnsi="Arial" w:cs="Arial"/>
          <w:sz w:val="28"/>
          <w:szCs w:val="28"/>
          <w:lang w:val="en-US"/>
        </w:rPr>
        <w:t>NZAA</w:t>
      </w:r>
      <w:r w:rsidR="008C5F1E" w:rsidRPr="006B36C6">
        <w:rPr>
          <w:rFonts w:ascii="Arial" w:hAnsi="Arial" w:cs="Arial"/>
          <w:sz w:val="28"/>
          <w:szCs w:val="28"/>
          <w:lang w:val="en-US"/>
        </w:rPr>
        <w:t>)</w:t>
      </w:r>
      <w:r w:rsidR="00005621" w:rsidRPr="006B36C6">
        <w:rPr>
          <w:rFonts w:ascii="Arial" w:hAnsi="Arial" w:cs="Arial"/>
          <w:sz w:val="28"/>
          <w:szCs w:val="28"/>
          <w:lang w:val="en-US"/>
        </w:rPr>
        <w:t xml:space="preserve"> </w:t>
      </w:r>
      <w:r w:rsidR="006B36C6">
        <w:rPr>
          <w:rFonts w:ascii="Arial" w:hAnsi="Arial" w:cs="Arial"/>
          <w:sz w:val="28"/>
          <w:szCs w:val="28"/>
          <w:lang w:val="en-US"/>
        </w:rPr>
        <w:t>–</w:t>
      </w:r>
      <w:r w:rsidR="006B36C6" w:rsidRPr="006B36C6">
        <w:rPr>
          <w:rFonts w:ascii="Arial" w:hAnsi="Arial" w:cs="Arial"/>
          <w:sz w:val="28"/>
          <w:szCs w:val="28"/>
          <w:lang w:val="en-US"/>
        </w:rPr>
        <w:t xml:space="preserve"> </w:t>
      </w:r>
      <w:proofErr w:type="spellStart"/>
      <w:r w:rsidR="006B36C6">
        <w:rPr>
          <w:rFonts w:ascii="Arial" w:hAnsi="Arial" w:cs="Arial"/>
          <w:sz w:val="28"/>
          <w:szCs w:val="28"/>
          <w:lang w:val="en-US"/>
        </w:rPr>
        <w:t>Kerikeri</w:t>
      </w:r>
      <w:proofErr w:type="spellEnd"/>
      <w:r w:rsidR="006B36C6">
        <w:rPr>
          <w:rFonts w:ascii="Arial" w:hAnsi="Arial" w:cs="Arial"/>
          <w:sz w:val="28"/>
          <w:szCs w:val="28"/>
          <w:lang w:val="en-US"/>
        </w:rPr>
        <w:t xml:space="preserve"> (NZKK)</w:t>
      </w:r>
    </w:p>
    <w:p w:rsidR="001126A4" w:rsidRDefault="001126A4" w:rsidP="001126A4">
      <w:pPr>
        <w:jc w:val="center"/>
        <w:rPr>
          <w:rFonts w:ascii="Arial" w:hAnsi="Arial" w:cs="Arial"/>
        </w:rPr>
      </w:pPr>
      <w:r w:rsidRPr="00BD7139">
        <w:rPr>
          <w:rFonts w:ascii="Arial" w:hAnsi="Arial" w:cs="Arial"/>
          <w:b/>
          <w:smallCaps/>
        </w:rPr>
        <w:t>Piano di volo</w:t>
      </w:r>
      <w:r>
        <w:rPr>
          <w:rFonts w:ascii="Arial" w:hAnsi="Arial" w:cs="Arial"/>
        </w:rPr>
        <w:t xml:space="preserve">: </w:t>
      </w:r>
      <w:proofErr w:type="spellStart"/>
      <w:r w:rsidRPr="001126A4">
        <w:rPr>
          <w:rFonts w:ascii="Arial" w:hAnsi="Arial" w:cs="Arial"/>
        </w:rPr>
        <w:t>Tāmaki</w:t>
      </w:r>
      <w:proofErr w:type="spellEnd"/>
      <w:r w:rsidRPr="001126A4">
        <w:rPr>
          <w:rFonts w:ascii="Arial" w:hAnsi="Arial" w:cs="Arial"/>
        </w:rPr>
        <w:t xml:space="preserve"> </w:t>
      </w:r>
      <w:proofErr w:type="spellStart"/>
      <w:r w:rsidRPr="001126A4">
        <w:rPr>
          <w:rFonts w:ascii="Arial" w:hAnsi="Arial" w:cs="Arial"/>
        </w:rPr>
        <w:t>Makau</w:t>
      </w:r>
      <w:proofErr w:type="spellEnd"/>
      <w:r w:rsidRPr="001126A4">
        <w:rPr>
          <w:rFonts w:ascii="Arial" w:hAnsi="Arial" w:cs="Arial"/>
        </w:rPr>
        <w:t xml:space="preserve"> </w:t>
      </w:r>
      <w:proofErr w:type="spellStart"/>
      <w:r w:rsidRPr="001126A4">
        <w:rPr>
          <w:rFonts w:ascii="Arial" w:hAnsi="Arial" w:cs="Arial"/>
        </w:rPr>
        <w:t>Rau</w:t>
      </w:r>
      <w:proofErr w:type="spellEnd"/>
      <w:r w:rsidR="007114D4">
        <w:rPr>
          <w:rFonts w:ascii="Arial" w:hAnsi="Arial" w:cs="Arial"/>
        </w:rPr>
        <w:t xml:space="preserve"> – </w:t>
      </w:r>
      <w:proofErr w:type="spellStart"/>
      <w:r w:rsidR="007114D4">
        <w:rPr>
          <w:rFonts w:ascii="Arial" w:hAnsi="Arial" w:cs="Arial"/>
        </w:rPr>
        <w:t>Whenuapai</w:t>
      </w:r>
      <w:proofErr w:type="spellEnd"/>
      <w:r w:rsidR="007114D4">
        <w:rPr>
          <w:rFonts w:ascii="Arial" w:hAnsi="Arial" w:cs="Arial"/>
        </w:rPr>
        <w:t xml:space="preserve"> – </w:t>
      </w:r>
      <w:proofErr w:type="spellStart"/>
      <w:r w:rsidR="007114D4">
        <w:rPr>
          <w:rFonts w:ascii="Arial" w:hAnsi="Arial" w:cs="Arial"/>
        </w:rPr>
        <w:t>Kaipara</w:t>
      </w:r>
      <w:proofErr w:type="spellEnd"/>
      <w:r w:rsidR="007114D4">
        <w:rPr>
          <w:rFonts w:ascii="Arial" w:hAnsi="Arial" w:cs="Arial"/>
        </w:rPr>
        <w:t xml:space="preserve"> – </w:t>
      </w:r>
      <w:proofErr w:type="spellStart"/>
      <w:r w:rsidR="007114D4">
        <w:rPr>
          <w:rFonts w:ascii="Arial" w:hAnsi="Arial" w:cs="Arial"/>
        </w:rPr>
        <w:t>Dargaville</w:t>
      </w:r>
      <w:proofErr w:type="spellEnd"/>
      <w:r w:rsidR="007114D4">
        <w:rPr>
          <w:rFonts w:ascii="Arial" w:hAnsi="Arial" w:cs="Arial"/>
        </w:rPr>
        <w:t xml:space="preserve"> – </w:t>
      </w:r>
      <w:proofErr w:type="spellStart"/>
      <w:r w:rsidR="007114D4">
        <w:rPr>
          <w:rFonts w:ascii="Arial" w:hAnsi="Arial" w:cs="Arial"/>
        </w:rPr>
        <w:t>Kaitaia</w:t>
      </w:r>
      <w:proofErr w:type="spellEnd"/>
      <w:r w:rsidR="007114D4">
        <w:rPr>
          <w:rFonts w:ascii="Arial" w:hAnsi="Arial" w:cs="Arial"/>
        </w:rPr>
        <w:t xml:space="preserve"> – Cape </w:t>
      </w:r>
      <w:proofErr w:type="spellStart"/>
      <w:r w:rsidR="007114D4">
        <w:rPr>
          <w:rFonts w:ascii="Arial" w:hAnsi="Arial" w:cs="Arial"/>
        </w:rPr>
        <w:t>Reinga</w:t>
      </w:r>
      <w:proofErr w:type="spellEnd"/>
      <w:r w:rsidR="007114D4">
        <w:rPr>
          <w:rFonts w:ascii="Arial" w:hAnsi="Arial" w:cs="Arial"/>
        </w:rPr>
        <w:t xml:space="preserve"> – </w:t>
      </w:r>
      <w:proofErr w:type="spellStart"/>
      <w:r w:rsidR="007114D4">
        <w:rPr>
          <w:rFonts w:ascii="Arial" w:hAnsi="Arial" w:cs="Arial"/>
        </w:rPr>
        <w:t>Perengarenga</w:t>
      </w:r>
      <w:proofErr w:type="spellEnd"/>
      <w:r w:rsidR="007114D4">
        <w:rPr>
          <w:rFonts w:ascii="Arial" w:hAnsi="Arial" w:cs="Arial"/>
        </w:rPr>
        <w:t xml:space="preserve"> – Merita – </w:t>
      </w:r>
      <w:proofErr w:type="spellStart"/>
      <w:r w:rsidR="007114D4">
        <w:rPr>
          <w:rFonts w:ascii="Arial" w:hAnsi="Arial" w:cs="Arial"/>
        </w:rPr>
        <w:t>Motukawanui</w:t>
      </w:r>
      <w:proofErr w:type="spellEnd"/>
      <w:r w:rsidR="007114D4">
        <w:rPr>
          <w:rFonts w:ascii="Arial" w:hAnsi="Arial" w:cs="Arial"/>
        </w:rPr>
        <w:t xml:space="preserve"> Island - </w:t>
      </w:r>
      <w:proofErr w:type="spellStart"/>
      <w:r w:rsidR="007114D4">
        <w:rPr>
          <w:rFonts w:ascii="Arial" w:hAnsi="Arial" w:cs="Arial"/>
        </w:rPr>
        <w:t>Kerikeri</w:t>
      </w:r>
      <w:proofErr w:type="spellEnd"/>
    </w:p>
    <w:p w:rsidR="00BD7139" w:rsidRDefault="00BD7139" w:rsidP="00BD7139">
      <w:pPr>
        <w:jc w:val="center"/>
        <w:rPr>
          <w:rFonts w:ascii="Arial" w:hAnsi="Arial" w:cs="Arial"/>
        </w:rPr>
      </w:pPr>
      <w:r w:rsidRPr="00BD7139">
        <w:rPr>
          <w:rFonts w:ascii="Arial" w:hAnsi="Arial" w:cs="Arial"/>
          <w:b/>
          <w:smallCaps/>
        </w:rPr>
        <w:t>Aeromobile</w:t>
      </w:r>
      <w:r>
        <w:rPr>
          <w:rFonts w:ascii="Arial" w:hAnsi="Arial" w:cs="Arial"/>
        </w:rPr>
        <w:t xml:space="preserve">: </w:t>
      </w:r>
      <w:proofErr w:type="spellStart"/>
      <w:r>
        <w:rPr>
          <w:rFonts w:ascii="Arial" w:hAnsi="Arial" w:cs="Arial"/>
        </w:rPr>
        <w:t>Hawker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Siddeley</w:t>
      </w:r>
      <w:proofErr w:type="spellEnd"/>
      <w:r>
        <w:rPr>
          <w:rFonts w:ascii="Arial" w:hAnsi="Arial" w:cs="Arial"/>
        </w:rPr>
        <w:t xml:space="preserve"> HS748 - </w:t>
      </w:r>
      <w:r w:rsidRPr="00BD7139">
        <w:rPr>
          <w:rFonts w:ascii="Arial" w:hAnsi="Arial" w:cs="Arial"/>
          <w:b/>
          <w:smallCaps/>
        </w:rPr>
        <w:t>Tempo di volo</w:t>
      </w:r>
      <w:r>
        <w:rPr>
          <w:rFonts w:ascii="Arial" w:hAnsi="Arial" w:cs="Arial"/>
        </w:rPr>
        <w:t xml:space="preserve">: </w:t>
      </w:r>
      <w:r w:rsidR="007114D4">
        <w:rPr>
          <w:rFonts w:ascii="Arial" w:hAnsi="Arial" w:cs="Arial"/>
        </w:rPr>
        <w:t>1</w:t>
      </w:r>
      <w:r>
        <w:rPr>
          <w:rFonts w:ascii="Arial" w:hAnsi="Arial" w:cs="Arial"/>
        </w:rPr>
        <w:t>:</w:t>
      </w:r>
      <w:r w:rsidR="007114D4">
        <w:rPr>
          <w:rFonts w:ascii="Arial" w:hAnsi="Arial" w:cs="Arial"/>
        </w:rPr>
        <w:t>20</w:t>
      </w:r>
      <w:r>
        <w:rPr>
          <w:rFonts w:ascii="Arial" w:hAnsi="Arial" w:cs="Arial"/>
        </w:rPr>
        <w:t xml:space="preserve">’ </w:t>
      </w:r>
      <w:r w:rsidRPr="004C35F1">
        <w:rPr>
          <w:rFonts w:ascii="Arial" w:hAnsi="Arial" w:cs="Arial"/>
        </w:rPr>
        <w:t xml:space="preserve">-  </w:t>
      </w:r>
      <w:r w:rsidRPr="00BD7139">
        <w:rPr>
          <w:rFonts w:ascii="Arial" w:hAnsi="Arial" w:cs="Arial"/>
          <w:b/>
          <w:smallCaps/>
        </w:rPr>
        <w:t>Quota di volo</w:t>
      </w:r>
      <w:r w:rsidRPr="004C35F1">
        <w:rPr>
          <w:rFonts w:ascii="Arial" w:hAnsi="Arial" w:cs="Arial"/>
        </w:rPr>
        <w:t xml:space="preserve">: 5'500 </w:t>
      </w:r>
      <w:proofErr w:type="spellStart"/>
      <w:r w:rsidRPr="004C35F1">
        <w:rPr>
          <w:rFonts w:ascii="Arial" w:hAnsi="Arial" w:cs="Arial"/>
        </w:rPr>
        <w:t>ft</w:t>
      </w:r>
      <w:proofErr w:type="spellEnd"/>
    </w:p>
    <w:p w:rsidR="00BD7139" w:rsidRDefault="00BD7139" w:rsidP="001126A4">
      <w:pPr>
        <w:jc w:val="center"/>
        <w:rPr>
          <w:rFonts w:ascii="Arial" w:hAnsi="Arial" w:cs="Arial"/>
        </w:rPr>
      </w:pPr>
    </w:p>
    <w:p w:rsidR="001126A4" w:rsidRDefault="007114D4" w:rsidP="004C35F1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it-IT"/>
        </w:rPr>
        <w:lastRenderedPageBreak/>
        <w:drawing>
          <wp:inline distT="0" distB="0" distL="0" distR="0">
            <wp:extent cx="6120130" cy="3953510"/>
            <wp:effectExtent l="19050" t="0" r="0" b="0"/>
            <wp:docPr id="2" name="Immagine 1" descr="tappa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ppa 3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95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26A4" w:rsidRDefault="001126A4" w:rsidP="004C35F1">
      <w:pPr>
        <w:rPr>
          <w:rFonts w:ascii="Arial" w:hAnsi="Arial" w:cs="Arial"/>
        </w:rPr>
      </w:pPr>
    </w:p>
    <w:p w:rsidR="00BD7139" w:rsidRDefault="00BD7139" w:rsidP="00005621">
      <w:pPr>
        <w:rPr>
          <w:rFonts w:ascii="Arial" w:hAnsi="Arial" w:cs="Arial"/>
          <w:b/>
          <w:smallCaps/>
        </w:rPr>
      </w:pPr>
      <w:r w:rsidRPr="00BD7139">
        <w:rPr>
          <w:rFonts w:ascii="Arial" w:hAnsi="Arial" w:cs="Arial"/>
          <w:b/>
          <w:smallCaps/>
        </w:rPr>
        <w:t>Descrizione dell’itinerario</w:t>
      </w:r>
    </w:p>
    <w:p w:rsidR="006B36C6" w:rsidRDefault="006B36C6" w:rsidP="00005621">
      <w:r>
        <w:t xml:space="preserve">Lasciamo l’aeroporto internazionale </w:t>
      </w:r>
      <w:proofErr w:type="spellStart"/>
      <w:r>
        <w:t>Mangere</w:t>
      </w:r>
      <w:proofErr w:type="spellEnd"/>
      <w:r>
        <w:t xml:space="preserve">, il più grande e trafficato della Nuova Zelanda e sorvoliamo la città verso nord puntando alla base militare di </w:t>
      </w:r>
      <w:proofErr w:type="spellStart"/>
      <w:r>
        <w:t>Whenuapai</w:t>
      </w:r>
      <w:proofErr w:type="spellEnd"/>
      <w:r>
        <w:t xml:space="preserve">, costruita nel 1937 per ospitare i </w:t>
      </w:r>
      <w:proofErr w:type="spellStart"/>
      <w:r>
        <w:t>Bomaberdieri</w:t>
      </w:r>
      <w:proofErr w:type="spellEnd"/>
      <w:r>
        <w:t xml:space="preserve"> Wellington. Oggi qui sono di stanza dei P-3 </w:t>
      </w:r>
      <w:proofErr w:type="spellStart"/>
      <w:r>
        <w:t>Orion</w:t>
      </w:r>
      <w:proofErr w:type="spellEnd"/>
      <w:r>
        <w:t xml:space="preserve"> e i C130 della RNZAF.</w:t>
      </w:r>
    </w:p>
    <w:p w:rsidR="006B36C6" w:rsidRDefault="006B36C6" w:rsidP="00005621"/>
    <w:p w:rsidR="002E577A" w:rsidRDefault="006B36C6" w:rsidP="00005621">
      <w:r>
        <w:t xml:space="preserve">Dalla base proseguiamo per 300° attraversando l’enorme </w:t>
      </w:r>
      <w:r w:rsidR="002E577A">
        <w:t xml:space="preserve">porto naturale di </w:t>
      </w:r>
      <w:proofErr w:type="spellStart"/>
      <w:r w:rsidR="002E577A">
        <w:t>Kaipara</w:t>
      </w:r>
      <w:proofErr w:type="spellEnd"/>
      <w:r w:rsidR="002E577A">
        <w:t>.</w:t>
      </w:r>
    </w:p>
    <w:p w:rsidR="002E577A" w:rsidRDefault="002E577A" w:rsidP="00005621">
      <w:r>
        <w:t xml:space="preserve"> </w:t>
      </w:r>
      <w:r w:rsidRPr="002E577A">
        <w:rPr>
          <w:sz w:val="18"/>
          <w:szCs w:val="18"/>
        </w:rPr>
        <w:t xml:space="preserve">Questo, con i suoi 947 km2 di estensione è uno dei più grandi porti naturali del mondo, esposto per la metà della sua estensione alle maree che lasciano enormi distese di fango e sabbia quando si ritirano. Il suo nome maori deriva dal fatto che un capo Maori, </w:t>
      </w:r>
      <w:hyperlink r:id="rId6" w:tooltip="Kahumatamomoe" w:history="1">
        <w:proofErr w:type="spellStart"/>
        <w:r w:rsidRPr="002E577A">
          <w:rPr>
            <w:sz w:val="18"/>
            <w:szCs w:val="18"/>
          </w:rPr>
          <w:t>Kahumatamomoe</w:t>
        </w:r>
        <w:proofErr w:type="spellEnd"/>
      </w:hyperlink>
      <w:r w:rsidRPr="002E577A">
        <w:rPr>
          <w:sz w:val="18"/>
          <w:szCs w:val="18"/>
        </w:rPr>
        <w:t xml:space="preserve">,  apprezzò molto una sorta di felce (Para </w:t>
      </w:r>
      <w:proofErr w:type="spellStart"/>
      <w:r w:rsidRPr="002E577A">
        <w:rPr>
          <w:sz w:val="18"/>
          <w:szCs w:val="18"/>
        </w:rPr>
        <w:t>Fem</w:t>
      </w:r>
      <w:proofErr w:type="spellEnd"/>
      <w:r w:rsidRPr="002E577A">
        <w:rPr>
          <w:sz w:val="18"/>
          <w:szCs w:val="18"/>
        </w:rPr>
        <w:t xml:space="preserve">) che gustò arrivando sul posto. Cosi decise di chiamarlo </w:t>
      </w:r>
      <w:proofErr w:type="spellStart"/>
      <w:r w:rsidRPr="002E577A">
        <w:rPr>
          <w:sz w:val="18"/>
          <w:szCs w:val="18"/>
        </w:rPr>
        <w:t>Kaipara</w:t>
      </w:r>
      <w:proofErr w:type="spellEnd"/>
      <w:r w:rsidRPr="002E577A">
        <w:rPr>
          <w:sz w:val="18"/>
          <w:szCs w:val="18"/>
        </w:rPr>
        <w:t xml:space="preserve"> (</w:t>
      </w:r>
      <w:proofErr w:type="spellStart"/>
      <w:r w:rsidRPr="002E577A">
        <w:rPr>
          <w:sz w:val="18"/>
          <w:szCs w:val="18"/>
        </w:rPr>
        <w:t>kai</w:t>
      </w:r>
      <w:proofErr w:type="spellEnd"/>
      <w:r w:rsidRPr="002E577A">
        <w:rPr>
          <w:sz w:val="18"/>
          <w:szCs w:val="18"/>
        </w:rPr>
        <w:t xml:space="preserve"> significa infatti “cibo”). </w:t>
      </w:r>
    </w:p>
    <w:p w:rsidR="00FA38DE" w:rsidRPr="00010CFD" w:rsidRDefault="002C79C1" w:rsidP="00FA38DE">
      <w:pPr>
        <w:rPr>
          <w:sz w:val="18"/>
          <w:szCs w:val="18"/>
        </w:rPr>
      </w:pPr>
      <w:r w:rsidRPr="00010CFD">
        <w:rPr>
          <w:sz w:val="18"/>
          <w:szCs w:val="18"/>
        </w:rPr>
        <w:t xml:space="preserve">Il porto è un luogo pericoloso, le correnti tendono a portare la sabbia del fiume al largo formando insidiosi banchi di sabbia chiamati “The </w:t>
      </w:r>
      <w:proofErr w:type="spellStart"/>
      <w:r w:rsidRPr="00010CFD">
        <w:rPr>
          <w:sz w:val="18"/>
          <w:szCs w:val="18"/>
        </w:rPr>
        <w:t>Graveyard</w:t>
      </w:r>
      <w:proofErr w:type="spellEnd"/>
      <w:r w:rsidRPr="00010CFD">
        <w:rPr>
          <w:sz w:val="18"/>
          <w:szCs w:val="18"/>
        </w:rPr>
        <w:t xml:space="preserve">” (Don Don </w:t>
      </w:r>
      <w:proofErr w:type="spellStart"/>
      <w:r w:rsidRPr="00010CFD">
        <w:rPr>
          <w:sz w:val="18"/>
          <w:szCs w:val="18"/>
        </w:rPr>
        <w:t>Don</w:t>
      </w:r>
      <w:proofErr w:type="spellEnd"/>
      <w:r w:rsidRPr="00010CFD">
        <w:rPr>
          <w:sz w:val="18"/>
          <w:szCs w:val="18"/>
        </w:rPr>
        <w:t>). Il luogo è così chiamato perché è il maggior responsabile di naufragi di tutta la Nuova Zelanda</w:t>
      </w:r>
      <w:r w:rsidR="00FA38DE" w:rsidRPr="00010CFD">
        <w:rPr>
          <w:sz w:val="18"/>
          <w:szCs w:val="18"/>
        </w:rPr>
        <w:t>: secondo alcune fonti 110 !</w:t>
      </w:r>
      <w:r w:rsidR="00010CFD" w:rsidRPr="00010CFD">
        <w:rPr>
          <w:sz w:val="18"/>
          <w:szCs w:val="18"/>
        </w:rPr>
        <w:t xml:space="preserve"> La prima vittima europea fu l’Aurora,di 550 t. nel 1840 e l’ultimo il traghetto </w:t>
      </w:r>
      <w:proofErr w:type="spellStart"/>
      <w:r w:rsidR="00010CFD" w:rsidRPr="00010CFD">
        <w:rPr>
          <w:sz w:val="18"/>
          <w:szCs w:val="18"/>
        </w:rPr>
        <w:t>Aosky</w:t>
      </w:r>
      <w:proofErr w:type="spellEnd"/>
      <w:r w:rsidR="00010CFD" w:rsidRPr="00010CFD">
        <w:rPr>
          <w:sz w:val="18"/>
          <w:szCs w:val="18"/>
        </w:rPr>
        <w:t xml:space="preserve"> nel 1994. Spesso i relitti affiorano durante i periodo di bassa marea.</w:t>
      </w:r>
    </w:p>
    <w:p w:rsidR="00FA38DE" w:rsidRPr="00010CFD" w:rsidRDefault="00FA38DE" w:rsidP="00FA38DE">
      <w:pPr>
        <w:rPr>
          <w:sz w:val="18"/>
          <w:szCs w:val="18"/>
        </w:rPr>
      </w:pPr>
      <w:r w:rsidRPr="00010CFD">
        <w:rPr>
          <w:sz w:val="18"/>
          <w:szCs w:val="18"/>
        </w:rPr>
        <w:t xml:space="preserve">Secondo la mitologia </w:t>
      </w:r>
      <w:proofErr w:type="spellStart"/>
      <w:r w:rsidRPr="00010CFD">
        <w:rPr>
          <w:sz w:val="18"/>
          <w:szCs w:val="18"/>
        </w:rPr>
        <w:t>Mahori</w:t>
      </w:r>
      <w:proofErr w:type="spellEnd"/>
      <w:r w:rsidRPr="00010CFD">
        <w:rPr>
          <w:sz w:val="18"/>
          <w:szCs w:val="18"/>
        </w:rPr>
        <w:t xml:space="preserve"> vi fece naufragio anche il capo </w:t>
      </w:r>
      <w:proofErr w:type="spellStart"/>
      <w:r w:rsidRPr="00010CFD">
        <w:rPr>
          <w:sz w:val="18"/>
          <w:szCs w:val="18"/>
        </w:rPr>
        <w:t>Rongomai</w:t>
      </w:r>
      <w:proofErr w:type="spellEnd"/>
      <w:r w:rsidRPr="00010CFD">
        <w:rPr>
          <w:sz w:val="18"/>
          <w:szCs w:val="18"/>
        </w:rPr>
        <w:t xml:space="preserve"> che affogò e fu mangiato da un </w:t>
      </w:r>
      <w:proofErr w:type="spellStart"/>
      <w:r w:rsidRPr="00010CFD">
        <w:rPr>
          <w:sz w:val="18"/>
          <w:szCs w:val="18"/>
        </w:rPr>
        <w:t>Araara</w:t>
      </w:r>
      <w:proofErr w:type="spellEnd"/>
      <w:r w:rsidRPr="00010CFD">
        <w:rPr>
          <w:sz w:val="18"/>
          <w:szCs w:val="18"/>
        </w:rPr>
        <w:t xml:space="preserve"> (non quelli dei “Fichi d’India”) e cioè da un Carangide bianco e, ancora oggi, i suoi discendenti non mangiano quale tipo di pesce.</w:t>
      </w:r>
    </w:p>
    <w:p w:rsidR="003123FC" w:rsidRPr="00010CFD" w:rsidRDefault="003123FC" w:rsidP="002E577A">
      <w:pPr>
        <w:pStyle w:val="NormaleWeb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proofErr w:type="spellStart"/>
      <w:r w:rsidRPr="00010CFD">
        <w:rPr>
          <w:rFonts w:asciiTheme="minorHAnsi" w:eastAsiaTheme="minorHAnsi" w:hAnsiTheme="minorHAnsi" w:cstheme="minorBidi"/>
          <w:sz w:val="22"/>
          <w:szCs w:val="22"/>
          <w:lang w:eastAsia="en-US"/>
        </w:rPr>
        <w:t>Laciamo</w:t>
      </w:r>
      <w:proofErr w:type="spellEnd"/>
      <w:r w:rsidRPr="00010CFD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proofErr w:type="spellStart"/>
      <w:r w:rsidRPr="00010CFD">
        <w:rPr>
          <w:rFonts w:asciiTheme="minorHAnsi" w:eastAsiaTheme="minorHAnsi" w:hAnsiTheme="minorHAnsi" w:cstheme="minorBidi"/>
          <w:sz w:val="22"/>
          <w:szCs w:val="22"/>
          <w:lang w:eastAsia="en-US"/>
        </w:rPr>
        <w:t>Dargaville</w:t>
      </w:r>
      <w:proofErr w:type="spellEnd"/>
      <w:r w:rsidRPr="00010CFD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con prua 310° sorvolando le enormi foreste di </w:t>
      </w:r>
      <w:proofErr w:type="spellStart"/>
      <w:r w:rsidRPr="00010CFD">
        <w:rPr>
          <w:rFonts w:asciiTheme="minorHAnsi" w:eastAsiaTheme="minorHAnsi" w:hAnsiTheme="minorHAnsi" w:cstheme="minorBidi"/>
          <w:sz w:val="22"/>
          <w:szCs w:val="22"/>
          <w:lang w:eastAsia="en-US"/>
        </w:rPr>
        <w:t>Waipoa</w:t>
      </w:r>
      <w:proofErr w:type="spellEnd"/>
      <w:r w:rsidRPr="00010CFD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e </w:t>
      </w:r>
      <w:proofErr w:type="spellStart"/>
      <w:r w:rsidRPr="00010CFD">
        <w:rPr>
          <w:rFonts w:asciiTheme="minorHAnsi" w:eastAsiaTheme="minorHAnsi" w:hAnsiTheme="minorHAnsi" w:cstheme="minorBidi"/>
          <w:sz w:val="22"/>
          <w:szCs w:val="22"/>
          <w:lang w:eastAsia="en-US"/>
        </w:rPr>
        <w:t>Warawara</w:t>
      </w:r>
      <w:proofErr w:type="spellEnd"/>
      <w:r w:rsidRPr="00010CFD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, separate dal profondo porto naturale di </w:t>
      </w:r>
      <w:proofErr w:type="spellStart"/>
      <w:r w:rsidRPr="00010CFD">
        <w:rPr>
          <w:rFonts w:asciiTheme="minorHAnsi" w:eastAsiaTheme="minorHAnsi" w:hAnsiTheme="minorHAnsi" w:cstheme="minorBidi"/>
          <w:sz w:val="22"/>
          <w:szCs w:val="22"/>
          <w:lang w:eastAsia="en-US"/>
        </w:rPr>
        <w:t>Hokianga</w:t>
      </w:r>
      <w:proofErr w:type="spellEnd"/>
      <w:r w:rsidRPr="00010CFD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(“il nido della gente del Nord”). Il porto si estende per 30 km nella foresta naturale che fu ampiamente sfruttata nel 19° e 20° secolo al punto che nello stesso istante potevano essere contemporaneamente caricate di legname ben 20  grosse navi da trasporto !</w:t>
      </w:r>
    </w:p>
    <w:p w:rsidR="005E374D" w:rsidRPr="00010CFD" w:rsidRDefault="005E374D" w:rsidP="002E577A">
      <w:pPr>
        <w:pStyle w:val="NormaleWeb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010CFD">
        <w:rPr>
          <w:rFonts w:asciiTheme="minorHAnsi" w:eastAsiaTheme="minorHAnsi" w:hAnsiTheme="minorHAnsi" w:cstheme="minorBidi"/>
          <w:sz w:val="22"/>
          <w:szCs w:val="22"/>
          <w:lang w:eastAsia="en-US"/>
        </w:rPr>
        <w:lastRenderedPageBreak/>
        <w:t xml:space="preserve">Raggiungiamo </w:t>
      </w:r>
      <w:proofErr w:type="spellStart"/>
      <w:r w:rsidRPr="00010CFD">
        <w:rPr>
          <w:rFonts w:asciiTheme="minorHAnsi" w:eastAsiaTheme="minorHAnsi" w:hAnsiTheme="minorHAnsi" w:cstheme="minorBidi"/>
          <w:sz w:val="22"/>
          <w:szCs w:val="22"/>
          <w:lang w:eastAsia="en-US"/>
        </w:rPr>
        <w:t>Kaitaia</w:t>
      </w:r>
      <w:proofErr w:type="spellEnd"/>
      <w:r w:rsidRPr="00010CFD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, piccola cittadina a sud della lunghissima spiaggia di 90 miglia che inizia da qui e termina </w:t>
      </w:r>
      <w:r w:rsidR="00CD3109" w:rsidRPr="00010CFD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a Cape </w:t>
      </w:r>
      <w:proofErr w:type="spellStart"/>
      <w:r w:rsidR="00CD3109" w:rsidRPr="00010CFD">
        <w:rPr>
          <w:rFonts w:asciiTheme="minorHAnsi" w:eastAsiaTheme="minorHAnsi" w:hAnsiTheme="minorHAnsi" w:cstheme="minorBidi"/>
          <w:sz w:val="22"/>
          <w:szCs w:val="22"/>
          <w:lang w:eastAsia="en-US"/>
        </w:rPr>
        <w:t>Reinga</w:t>
      </w:r>
      <w:proofErr w:type="spellEnd"/>
      <w:r w:rsidR="00CD3109" w:rsidRPr="00010CFD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010CFD">
        <w:rPr>
          <w:rFonts w:asciiTheme="minorHAnsi" w:eastAsiaTheme="minorHAnsi" w:hAnsiTheme="minorHAnsi" w:cstheme="minorBidi"/>
          <w:sz w:val="22"/>
          <w:szCs w:val="22"/>
          <w:lang w:eastAsia="en-US"/>
        </w:rPr>
        <w:t>all’estremità nord dell’</w:t>
      </w:r>
      <w:r w:rsidR="00CD3109" w:rsidRPr="00010CFD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isola. E’ curioso il nome: la spiaggia è lunga infatti solo 55 miglia. Si pensa che sia stata denominata “Spiaggia </w:t>
      </w:r>
      <w:proofErr w:type="spellStart"/>
      <w:r w:rsidR="00CD3109" w:rsidRPr="00010CFD">
        <w:rPr>
          <w:rFonts w:asciiTheme="minorHAnsi" w:eastAsiaTheme="minorHAnsi" w:hAnsiTheme="minorHAnsi" w:cstheme="minorBidi"/>
          <w:sz w:val="22"/>
          <w:szCs w:val="22"/>
          <w:lang w:eastAsia="en-US"/>
        </w:rPr>
        <w:t>dell</w:t>
      </w:r>
      <w:proofErr w:type="spellEnd"/>
      <w:r w:rsidR="00CD3109" w:rsidRPr="00010CFD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90 miglia” perché i primi missionari ci mettevano 3 giorni a cavallo a percorrerla. E visto che un cavallo normalmente percorreva 30 miglia al giorno prima di dover essere cambiato o fatto riposare, dedussero che il percorso fosse di 90 miglia. In realtà non calcolarono che i cavalli sulla spiaggia e le dune di sabbia percorrevano meno strada in una giornata !</w:t>
      </w:r>
    </w:p>
    <w:p w:rsidR="00CD3109" w:rsidRPr="00010CFD" w:rsidRDefault="00CD3109" w:rsidP="002E577A">
      <w:pPr>
        <w:pStyle w:val="NormaleWeb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010CFD">
        <w:rPr>
          <w:rFonts w:asciiTheme="minorHAnsi" w:eastAsiaTheme="minorHAnsi" w:hAnsiTheme="minorHAnsi" w:cstheme="minorBidi"/>
          <w:sz w:val="22"/>
          <w:szCs w:val="22"/>
          <w:lang w:eastAsia="en-US"/>
        </w:rPr>
        <w:t>Già nel 1937  la spiaggia venne  usata come pista di atterraggio per i primi postali sull’isola. Ancora oggi viene usata come alternativa quando la statale viene interrotta per frane o inondazioni. Vogliamo provare ad atterrarci con l’HS748??</w:t>
      </w:r>
    </w:p>
    <w:p w:rsidR="00A1293C" w:rsidRPr="00010CFD" w:rsidRDefault="00A1293C" w:rsidP="002E577A">
      <w:pPr>
        <w:pStyle w:val="NormaleWeb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010CFD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Raggiungiamo Cape </w:t>
      </w:r>
      <w:proofErr w:type="spellStart"/>
      <w:r w:rsidRPr="00010CFD">
        <w:rPr>
          <w:rFonts w:asciiTheme="minorHAnsi" w:eastAsiaTheme="minorHAnsi" w:hAnsiTheme="minorHAnsi" w:cstheme="minorBidi"/>
          <w:sz w:val="22"/>
          <w:szCs w:val="22"/>
          <w:lang w:eastAsia="en-US"/>
        </w:rPr>
        <w:t>Reinga</w:t>
      </w:r>
      <w:proofErr w:type="spellEnd"/>
      <w:r w:rsidRPr="00010CFD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solo per vedere il luogo in cui Oceano Pacifico e Mar di Tasmania si incontrano e tradizionalmente individuato dai Maori come luogo in cui gli spiriti entrano nel Mondo Sommerso.Dal capo prendiamo per prua 100° sorvolando il porto naturale di </w:t>
      </w:r>
      <w:proofErr w:type="spellStart"/>
      <w:r w:rsidRPr="00010CFD">
        <w:rPr>
          <w:rFonts w:asciiTheme="minorHAnsi" w:eastAsiaTheme="minorHAnsi" w:hAnsiTheme="minorHAnsi" w:cstheme="minorBidi"/>
          <w:sz w:val="22"/>
          <w:szCs w:val="22"/>
          <w:lang w:eastAsia="en-US"/>
        </w:rPr>
        <w:t>Perengarenga</w:t>
      </w:r>
      <w:proofErr w:type="spellEnd"/>
      <w:r w:rsidRPr="00010CFD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e scorgendo sulla sinistra le </w:t>
      </w:r>
      <w:proofErr w:type="spellStart"/>
      <w:r w:rsidRPr="00010CFD">
        <w:rPr>
          <w:rFonts w:asciiTheme="minorHAnsi" w:eastAsiaTheme="minorHAnsi" w:hAnsiTheme="minorHAnsi" w:cstheme="minorBidi"/>
          <w:sz w:val="22"/>
          <w:szCs w:val="22"/>
          <w:lang w:eastAsia="en-US"/>
        </w:rPr>
        <w:t>Surville</w:t>
      </w:r>
      <w:proofErr w:type="spellEnd"/>
      <w:r w:rsidRPr="00010CFD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proofErr w:type="spellStart"/>
      <w:r w:rsidRPr="00010CFD">
        <w:rPr>
          <w:rFonts w:asciiTheme="minorHAnsi" w:eastAsiaTheme="minorHAnsi" w:hAnsiTheme="minorHAnsi" w:cstheme="minorBidi"/>
          <w:sz w:val="22"/>
          <w:szCs w:val="22"/>
          <w:lang w:eastAsia="en-US"/>
        </w:rPr>
        <w:t>Cliffs</w:t>
      </w:r>
      <w:proofErr w:type="spellEnd"/>
      <w:r w:rsidRPr="00010CFD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, il punto più a nord della isola principale della  Nuova Zelanda (solo 3 km più a Nord di Cape </w:t>
      </w:r>
      <w:proofErr w:type="spellStart"/>
      <w:r w:rsidRPr="00010CFD">
        <w:rPr>
          <w:rFonts w:asciiTheme="minorHAnsi" w:eastAsiaTheme="minorHAnsi" w:hAnsiTheme="minorHAnsi" w:cstheme="minorBidi"/>
          <w:sz w:val="22"/>
          <w:szCs w:val="22"/>
          <w:lang w:eastAsia="en-US"/>
        </w:rPr>
        <w:t>Reinga</w:t>
      </w:r>
      <w:proofErr w:type="spellEnd"/>
      <w:r w:rsidRPr="00010CFD">
        <w:rPr>
          <w:rFonts w:asciiTheme="minorHAnsi" w:eastAsiaTheme="minorHAnsi" w:hAnsiTheme="minorHAnsi" w:cstheme="minorBidi"/>
          <w:sz w:val="22"/>
          <w:szCs w:val="22"/>
          <w:lang w:eastAsia="en-US"/>
        </w:rPr>
        <w:t>, spesso erroneamente considerato il punto più a nord)</w:t>
      </w:r>
    </w:p>
    <w:p w:rsidR="00537938" w:rsidRDefault="007114D4" w:rsidP="002E577A">
      <w:pPr>
        <w:pStyle w:val="NormaleWeb"/>
        <w:rPr>
          <w:rFonts w:asciiTheme="minorHAnsi" w:eastAsiaTheme="minorHAnsi" w:hAnsiTheme="minorHAnsi" w:cstheme="minorBidi"/>
          <w:sz w:val="18"/>
          <w:szCs w:val="18"/>
          <w:lang w:eastAsia="en-US"/>
        </w:rPr>
      </w:pPr>
      <w:r w:rsidRPr="00010CFD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Giungiamo alla penisola di </w:t>
      </w:r>
      <w:proofErr w:type="spellStart"/>
      <w:r w:rsidRPr="00010CFD">
        <w:rPr>
          <w:rFonts w:asciiTheme="minorHAnsi" w:eastAsiaTheme="minorHAnsi" w:hAnsiTheme="minorHAnsi" w:cstheme="minorBidi"/>
          <w:sz w:val="22"/>
          <w:szCs w:val="22"/>
          <w:lang w:eastAsia="en-US"/>
        </w:rPr>
        <w:t>Karikari</w:t>
      </w:r>
      <w:proofErr w:type="spellEnd"/>
      <w:r w:rsidRPr="00010CFD">
        <w:rPr>
          <w:rFonts w:asciiTheme="minorHAnsi" w:eastAsiaTheme="minorHAnsi" w:hAnsiTheme="minorHAnsi" w:cstheme="minorBidi"/>
          <w:sz w:val="22"/>
          <w:szCs w:val="22"/>
          <w:lang w:eastAsia="en-US"/>
        </w:rPr>
        <w:t>, sorvolando Merita e procedendo per prua 092° verso l’</w:t>
      </w:r>
      <w:r w:rsidR="00537938" w:rsidRPr="00010CFD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isola di </w:t>
      </w:r>
      <w:proofErr w:type="spellStart"/>
      <w:r w:rsidR="00537938" w:rsidRPr="00010CFD">
        <w:rPr>
          <w:rFonts w:asciiTheme="minorHAnsi" w:eastAsiaTheme="minorHAnsi" w:hAnsiTheme="minorHAnsi" w:cstheme="minorBidi"/>
          <w:sz w:val="22"/>
          <w:szCs w:val="22"/>
          <w:lang w:eastAsia="en-US"/>
        </w:rPr>
        <w:t>Motukawanui</w:t>
      </w:r>
      <w:proofErr w:type="spellEnd"/>
      <w:r w:rsidR="00537938" w:rsidRPr="00010CFD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, già abitata dai Maori quando </w:t>
      </w:r>
      <w:proofErr w:type="spellStart"/>
      <w:r w:rsidR="00537938" w:rsidRPr="00010CFD">
        <w:rPr>
          <w:rFonts w:asciiTheme="minorHAnsi" w:eastAsiaTheme="minorHAnsi" w:hAnsiTheme="minorHAnsi" w:cstheme="minorBidi"/>
          <w:sz w:val="22"/>
          <w:szCs w:val="22"/>
          <w:lang w:eastAsia="en-US"/>
        </w:rPr>
        <w:t>fuvisitata</w:t>
      </w:r>
      <w:proofErr w:type="spellEnd"/>
      <w:r w:rsidR="00537938" w:rsidRPr="00010CFD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da Scott nel ‘700, oasi del </w:t>
      </w:r>
      <w:proofErr w:type="spellStart"/>
      <w:r w:rsidR="00537938" w:rsidRPr="00010CFD">
        <w:rPr>
          <w:rFonts w:asciiTheme="minorHAnsi" w:eastAsiaTheme="minorHAnsi" w:hAnsiTheme="minorHAnsi" w:cstheme="minorBidi"/>
          <w:sz w:val="22"/>
          <w:szCs w:val="22"/>
          <w:lang w:eastAsia="en-US"/>
        </w:rPr>
        <w:t>Brown</w:t>
      </w:r>
      <w:proofErr w:type="spellEnd"/>
      <w:r w:rsidR="00537938" w:rsidRPr="00010CFD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Kiwi che qui può vivere grazie al fatto che non vi sono predatori.</w:t>
      </w:r>
    </w:p>
    <w:p w:rsidR="00537938" w:rsidRPr="00010CFD" w:rsidRDefault="00537938" w:rsidP="002E577A">
      <w:pPr>
        <w:pStyle w:val="NormaleWeb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010CFD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Una virata per prua 170 ci porta in breve a scorgere di fronte a noi l’aeroporto di  </w:t>
      </w:r>
      <w:proofErr w:type="spellStart"/>
      <w:r w:rsidRPr="00010CFD">
        <w:rPr>
          <w:rFonts w:asciiTheme="minorHAnsi" w:eastAsiaTheme="minorHAnsi" w:hAnsiTheme="minorHAnsi" w:cstheme="minorBidi"/>
          <w:sz w:val="22"/>
          <w:szCs w:val="22"/>
          <w:lang w:eastAsia="en-US"/>
        </w:rPr>
        <w:t>Kerikeri</w:t>
      </w:r>
      <w:proofErr w:type="spellEnd"/>
      <w:r w:rsidRPr="00010CFD">
        <w:rPr>
          <w:rFonts w:asciiTheme="minorHAnsi" w:eastAsiaTheme="minorHAnsi" w:hAnsiTheme="minorHAnsi" w:cstheme="minorBidi"/>
          <w:sz w:val="22"/>
          <w:szCs w:val="22"/>
          <w:lang w:eastAsia="en-US"/>
        </w:rPr>
        <w:t>.</w:t>
      </w:r>
    </w:p>
    <w:p w:rsidR="00BD7139" w:rsidRPr="00B40394" w:rsidRDefault="005B0424" w:rsidP="005B0424">
      <w:pPr>
        <w:rPr>
          <w:rFonts w:ascii="Arial" w:hAnsi="Arial" w:cs="Arial"/>
          <w:b/>
          <w:smallCaps/>
        </w:rPr>
      </w:pPr>
      <w:r w:rsidRPr="00B40394">
        <w:rPr>
          <w:rFonts w:ascii="Arial" w:hAnsi="Arial" w:cs="Arial"/>
          <w:b/>
          <w:smallCaps/>
        </w:rPr>
        <w:t xml:space="preserve">Scenari </w:t>
      </w:r>
    </w:p>
    <w:p w:rsidR="005B0424" w:rsidRDefault="00BD7139" w:rsidP="005B0424">
      <w:pPr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5B0424">
        <w:rPr>
          <w:rFonts w:ascii="Arial" w:hAnsi="Arial" w:cs="Arial"/>
        </w:rPr>
        <w:t xml:space="preserve">u </w:t>
      </w:r>
      <w:r w:rsidR="008C5F1E">
        <w:rPr>
          <w:rFonts w:ascii="Arial" w:hAnsi="Arial" w:cs="Arial"/>
        </w:rPr>
        <w:t>www.</w:t>
      </w:r>
      <w:r w:rsidR="005B0424">
        <w:rPr>
          <w:rFonts w:ascii="Arial" w:hAnsi="Arial" w:cs="Arial"/>
        </w:rPr>
        <w:t>flightsim.com</w:t>
      </w:r>
    </w:p>
    <w:p w:rsidR="005B0424" w:rsidRPr="004A3E66" w:rsidRDefault="005B0424" w:rsidP="005B0424">
      <w:pPr>
        <w:rPr>
          <w:rFonts w:ascii="Arial" w:hAnsi="Arial" w:cs="Arial"/>
          <w:b/>
        </w:rPr>
      </w:pPr>
      <w:r w:rsidRPr="004A3E66">
        <w:rPr>
          <w:rFonts w:ascii="Arial" w:hAnsi="Arial" w:cs="Arial"/>
          <w:b/>
        </w:rPr>
        <w:t>FS9</w:t>
      </w:r>
    </w:p>
    <w:p w:rsidR="002C79C1" w:rsidRDefault="002C79C1" w:rsidP="002C79C1">
      <w:pPr>
        <w:rPr>
          <w:rFonts w:ascii="Arial" w:hAnsi="Arial" w:cs="Arial"/>
        </w:rPr>
      </w:pPr>
      <w:r w:rsidRPr="005B0424">
        <w:rPr>
          <w:rFonts w:ascii="Arial" w:hAnsi="Arial" w:cs="Arial"/>
        </w:rPr>
        <w:t>NZAA:</w:t>
      </w:r>
      <w:r w:rsidRPr="002C79C1">
        <w:rPr>
          <w:rFonts w:ascii="Arial" w:hAnsi="Arial" w:cs="Arial"/>
        </w:rPr>
        <w:t xml:space="preserve"> </w:t>
      </w:r>
      <w:hyperlink r:id="rId7" w:history="1">
        <w:proofErr w:type="spellStart"/>
        <w:r w:rsidRPr="005B0424">
          <w:rPr>
            <w:rFonts w:ascii="Arial" w:hAnsi="Arial" w:cs="Arial"/>
          </w:rPr>
          <w:t>nzaaphr.zip</w:t>
        </w:r>
        <w:proofErr w:type="spellEnd"/>
      </w:hyperlink>
      <w:r w:rsidRPr="005B0424">
        <w:rPr>
          <w:rFonts w:ascii="Arial" w:hAnsi="Arial" w:cs="Arial"/>
        </w:rPr>
        <w:t xml:space="preserve"> (foto realistico)</w:t>
      </w:r>
    </w:p>
    <w:p w:rsidR="005B0424" w:rsidRDefault="002C79C1" w:rsidP="005B0424">
      <w:r w:rsidRPr="002C79C1">
        <w:rPr>
          <w:rFonts w:ascii="Arial" w:hAnsi="Arial" w:cs="Arial"/>
        </w:rPr>
        <w:t>NZKK</w:t>
      </w:r>
      <w:r w:rsidR="005B0424" w:rsidRPr="002C79C1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nzkk_v21.zip</w:t>
      </w:r>
    </w:p>
    <w:sectPr w:rsidR="005B0424" w:rsidSect="006B2EA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Script">
    <w:panose1 w:val="020B0504020000000003"/>
    <w:charset w:val="00"/>
    <w:family w:val="swiss"/>
    <w:pitch w:val="variable"/>
    <w:sig w:usb0="0000028F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4C35F1"/>
    <w:rsid w:val="00005621"/>
    <w:rsid w:val="00010CFD"/>
    <w:rsid w:val="000D6F1B"/>
    <w:rsid w:val="001126A4"/>
    <w:rsid w:val="001A2C29"/>
    <w:rsid w:val="00250C46"/>
    <w:rsid w:val="002C79C1"/>
    <w:rsid w:val="002E577A"/>
    <w:rsid w:val="003123FC"/>
    <w:rsid w:val="003E1B12"/>
    <w:rsid w:val="00455E0F"/>
    <w:rsid w:val="00497585"/>
    <w:rsid w:val="004C35F1"/>
    <w:rsid w:val="00537938"/>
    <w:rsid w:val="00564C3E"/>
    <w:rsid w:val="005B0424"/>
    <w:rsid w:val="005E374D"/>
    <w:rsid w:val="00601E33"/>
    <w:rsid w:val="006B2EAD"/>
    <w:rsid w:val="006B36C6"/>
    <w:rsid w:val="007114D4"/>
    <w:rsid w:val="00726942"/>
    <w:rsid w:val="00731C9F"/>
    <w:rsid w:val="00747F11"/>
    <w:rsid w:val="007A45CB"/>
    <w:rsid w:val="007F1AE0"/>
    <w:rsid w:val="008135D4"/>
    <w:rsid w:val="008C5F1E"/>
    <w:rsid w:val="00994F51"/>
    <w:rsid w:val="009B122A"/>
    <w:rsid w:val="00A1293C"/>
    <w:rsid w:val="00AF4DFC"/>
    <w:rsid w:val="00B40394"/>
    <w:rsid w:val="00BD1C56"/>
    <w:rsid w:val="00BD7139"/>
    <w:rsid w:val="00C300BC"/>
    <w:rsid w:val="00CB5BEA"/>
    <w:rsid w:val="00CD3109"/>
    <w:rsid w:val="00CD7591"/>
    <w:rsid w:val="00CE698D"/>
    <w:rsid w:val="00D20182"/>
    <w:rsid w:val="00DE2A3C"/>
    <w:rsid w:val="00EC2543"/>
    <w:rsid w:val="00F335E3"/>
    <w:rsid w:val="00FA38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C35F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C3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C35F1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semiHidden/>
    <w:unhideWhenUsed/>
    <w:rsid w:val="00250C46"/>
    <w:rPr>
      <w:color w:val="0000FF"/>
      <w:u w:val="single"/>
    </w:rPr>
  </w:style>
  <w:style w:type="paragraph" w:styleId="NormaleWeb">
    <w:name w:val="Normal (Web)"/>
    <w:basedOn w:val="Normale"/>
    <w:uiPriority w:val="99"/>
    <w:semiHidden/>
    <w:unhideWhenUsed/>
    <w:rsid w:val="00250C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hps">
    <w:name w:val="hps"/>
    <w:basedOn w:val="Carpredefinitoparagrafo"/>
    <w:rsid w:val="00250C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25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51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04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715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92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36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87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57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flightsim.com/vbfs/fslib.php?do=copyright&amp;fid=14094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en.wikipedia.org/wiki/Kahumatamomoe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3</Pages>
  <Words>624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 Don</dc:creator>
  <cp:lastModifiedBy>Don Don</cp:lastModifiedBy>
  <cp:revision>8</cp:revision>
  <dcterms:created xsi:type="dcterms:W3CDTF">2012-12-03T10:03:00Z</dcterms:created>
  <dcterms:modified xsi:type="dcterms:W3CDTF">2013-01-11T09:26:00Z</dcterms:modified>
</cp:coreProperties>
</file>